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886" w:rsidRDefault="005B3886" w:rsidP="005B388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lang w:eastAsia="pl-PL"/>
        </w:rPr>
        <w:t>Załącznik nr 2 ogłoszenia otwartego konkursu ofert</w:t>
      </w:r>
    </w:p>
    <w:p w:rsidR="005B3886" w:rsidRDefault="005B3886" w:rsidP="005B38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3886" w:rsidRDefault="005B3886" w:rsidP="005B3886">
      <w:pPr>
        <w:pStyle w:val="Akapitzlist"/>
        <w:ind w:left="0"/>
        <w:jc w:val="right"/>
        <w:rPr>
          <w:rFonts w:ascii="Times New Roman" w:hAnsi="Times New Roman"/>
          <w:lang w:eastAsia="pl-PL"/>
        </w:rPr>
      </w:pPr>
    </w:p>
    <w:p w:rsidR="005B3886" w:rsidRDefault="005B3886" w:rsidP="005B3886">
      <w:pPr>
        <w:pStyle w:val="Akapitzlist"/>
        <w:ind w:left="0"/>
        <w:jc w:val="righ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Grodków, dnia ………………..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  <w:b/>
          <w:bCs/>
          <w:lang w:eastAsia="pl-PL"/>
        </w:rPr>
      </w:pPr>
    </w:p>
    <w:p w:rsidR="005B3886" w:rsidRDefault="005B3886" w:rsidP="005B3886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eastAsia="pl-PL"/>
        </w:rPr>
        <w:t>Zgoda</w:t>
      </w:r>
    </w:p>
    <w:p w:rsidR="005B3886" w:rsidRDefault="005B3886" w:rsidP="005B3886">
      <w:pPr>
        <w:pStyle w:val="Akapitzlist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na przetwarzanie danych osobowych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  <w:b/>
          <w:bCs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 xml:space="preserve">Na podstawie art. 6 ust. 1 lit. a </w:t>
      </w:r>
      <w:r>
        <w:rPr>
          <w:rFonts w:ascii="Times New Roman" w:hAnsi="Times New Roman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zwanego dalej „Rozporządzeniem”,</w:t>
      </w:r>
      <w:r>
        <w:rPr>
          <w:rFonts w:ascii="Times New Roman" w:hAnsi="Times New Roman"/>
          <w:lang w:eastAsia="pl-PL"/>
        </w:rPr>
        <w:t xml:space="preserve"> n</w:t>
      </w:r>
      <w:r>
        <w:rPr>
          <w:rFonts w:ascii="Times New Roman" w:hAnsi="Times New Roman"/>
        </w:rPr>
        <w:t>iniejszym wyrażamy zgodę na</w:t>
      </w:r>
      <w:r>
        <w:rPr>
          <w:rFonts w:ascii="Times New Roman" w:hAnsi="Times New Roman"/>
          <w:color w:val="6600FF"/>
        </w:rPr>
        <w:t xml:space="preserve"> </w:t>
      </w:r>
      <w:r>
        <w:rPr>
          <w:rFonts w:ascii="Times New Roman" w:hAnsi="Times New Roman"/>
          <w:bCs/>
        </w:rPr>
        <w:t>przetwarzanie danych osobowych.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>
        <w:rPr>
          <w:rFonts w:ascii="Times New Roman" w:hAnsi="Times New Roman"/>
          <w:lang w:eastAsia="pl-PL"/>
        </w:rPr>
        <w:t xml:space="preserve">godnie z art. 13 ust. 1 i 2 </w:t>
      </w:r>
      <w:r>
        <w:rPr>
          <w:rFonts w:ascii="Times New Roman" w:hAnsi="Times New Roman"/>
        </w:rPr>
        <w:t xml:space="preserve">Rozporządzenia Administrator informuje, że: 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Administrator danych osobowych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Administratorem Pani/Pana danych osobowych jest Burmistrz Grodkowa, ul. Warszawska 29,                 49-200 Grodków. </w:t>
      </w:r>
      <w:bookmarkStart w:id="0" w:name="_Hlk533591793"/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</w:p>
    <w:bookmarkEnd w:id="0"/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Inspektor ochrony danych osobowych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Mogą się Państwo skontaktować z Inspektorem ochrony danych osobowych we wszystkich sprawach dotyczących przetwarzania danych osobowych oraz korzystania z praw związanych z przetwarzaniem danych w następujący sposób:</w:t>
      </w:r>
    </w:p>
    <w:p w:rsidR="005B3886" w:rsidRDefault="005B3886" w:rsidP="005B388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listownie na adres: ul. Warszawska 29, 49-200 Grodków, z dopiskiem „RODO”</w:t>
      </w:r>
    </w:p>
    <w:p w:rsidR="005B3886" w:rsidRDefault="005B3886" w:rsidP="005B388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poprzez e-maila: </w:t>
      </w:r>
      <w:hyperlink r:id="rId5" w:history="1">
        <w:r>
          <w:rPr>
            <w:rStyle w:val="Hipercze"/>
            <w:rFonts w:ascii="Times New Roman" w:hAnsi="Times New Roman"/>
          </w:rPr>
          <w:t>radca.prawny@grodkow.pl.</w:t>
        </w:r>
      </w:hyperlink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Inspektorem Ochrony Danych Osobowych w Urzędzie Miejskim w Grodkowie jest Agata Wagner.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Cele i podstawy przetwarzania danych osobowych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przetwarzane są i będą w celu oraz w zakresie niezbędnym do złożenia oferty, zawarcia umowy i realizacji zadania publicznego, o którym mowa w ustawie z dnia 24 kwietnia 2003 r. o działalności pożytku publicznego i wolontariacie (Dz. U. z 2020 r. poz. 1057).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Kategorie danych osobowych, które są przetwarzane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Administrator przetwarzać będzie Państwa dane osobowe w następujących kategoriach: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Podstawowe dane identyfikacyjne osób reprezentujących podmiot działający w sferze pożytku publicznego oraz wskazanych osób do kontaktu z administratorem:</w:t>
      </w:r>
    </w:p>
    <w:p w:rsidR="005B3886" w:rsidRDefault="005B3886" w:rsidP="005B38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nazwisko,</w:t>
      </w:r>
    </w:p>
    <w:p w:rsidR="005B3886" w:rsidRDefault="005B3886" w:rsidP="005B38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ewidencyjny PESEL,</w:t>
      </w:r>
    </w:p>
    <w:p w:rsidR="005B3886" w:rsidRDefault="005B3886" w:rsidP="005B3886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kontaktowe: numer telefonu i adres poczty elektronicznej.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  <w:b/>
          <w:bCs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Odbiorcy danych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danych w celach wskazanych w pkt 3, Państwa dane osobowe mogą być udostępniane innym organom i podmiotom wyłącznie na podstawie obowiązujących przepisów prawa.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Przekazywanie danych osobowych do państw trzecich lub organizacji międzynarodowych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nie będą przekazywane do państwa trzeciego w rozumieniu RODO lub organizacji międzynarodowej.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Okres przechowywania danych osobowych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Państwa dane osobowe będą przechowywane przez okres:</w:t>
      </w:r>
    </w:p>
    <w:p w:rsidR="005B3886" w:rsidRDefault="005B3886" w:rsidP="005B388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niezbędny do realizacji wskazanego w pkt 3 celu przetwarzania, lecz nie krócej niż przez okres wskazany w Rozporządzeniu Prezesa Rady Ministrów z dnia 18 stycznia 2011 r. w sprawie </w:t>
      </w:r>
      <w:r>
        <w:rPr>
          <w:rFonts w:ascii="Times New Roman" w:hAnsi="Times New Roman"/>
        </w:rPr>
        <w:lastRenderedPageBreak/>
        <w:t>instrukcji kancelaryjnej, jednolitych rzeczowych wykazów akt oraz instrukcji w sprawie organizacji i zakresu działania archiwów zakładowych (Dz. U. Nr 14, poz. 67),</w:t>
      </w:r>
    </w:p>
    <w:p w:rsidR="005B3886" w:rsidRDefault="005B3886" w:rsidP="005B3886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końca okresu przedawnienia potencjalnych roszczeń z tytułu zawartych umów.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jc w:val="both"/>
        <w:rPr>
          <w:rFonts w:ascii="Times New Roman" w:hAnsi="Times New Roman" w:cs="Times New Roman"/>
          <w:b/>
          <w:bCs/>
        </w:rPr>
      </w:pPr>
    </w:p>
    <w:p w:rsidR="005B3886" w:rsidRDefault="005B3886" w:rsidP="005B388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Przysługujące prawa</w:t>
      </w:r>
    </w:p>
    <w:p w:rsidR="005B3886" w:rsidRDefault="005B3886" w:rsidP="005B3886">
      <w:pPr>
        <w:pStyle w:val="Akapitzlist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W związku z przetwarzaniem przez administratora danych osobowych przysługuje Państwu: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dostępu do treści danych,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sprostowania (poprawiania) danych,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usunięcia danych,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ograniczenia przetwarzania danych,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przenoszenia danych,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cofnięcia zgody w dowolnym czasie,</w:t>
      </w:r>
    </w:p>
    <w:p w:rsidR="005B3886" w:rsidRDefault="005B3886" w:rsidP="005B3886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prawo do wniesienia skargi do organu nadzorczego.</w:t>
      </w:r>
    </w:p>
    <w:p w:rsidR="005B3886" w:rsidRDefault="005B3886" w:rsidP="005B3886">
      <w:pPr>
        <w:pStyle w:val="Akapitzlist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9. Informacja o wymogu/dobrowolności podania danych</w:t>
      </w:r>
    </w:p>
    <w:p w:rsidR="005B3886" w:rsidRDefault="005B3886" w:rsidP="005B3886">
      <w:pPr>
        <w:pStyle w:val="Akapitzlis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Podane przez Państwo dane osobowe są:</w:t>
      </w:r>
    </w:p>
    <w:p w:rsidR="005B3886" w:rsidRDefault="005B3886" w:rsidP="005B388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wymogiem prawnym wynikającym z ustawy z dnia 24 kwietnia 2003 r. o działalności pożytku publicznego i wolontariacie (Dz. U. z 2020 r. poz. 1057),</w:t>
      </w:r>
    </w:p>
    <w:p w:rsidR="005B3886" w:rsidRDefault="005B3886" w:rsidP="005B3886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jednak niezbędne w celu złożenia oferty, podpisania umowy oraz realizacji zadania publicznego i wynikające z przepisów prawa-niepodanie danych w zakresie wymaganym przez administratora uniemożliwi złożenie oferty                       i podpisanie umowy, a tym samym realizację zadania publicznego.</w:t>
      </w:r>
    </w:p>
    <w:p w:rsidR="005B3886" w:rsidRDefault="005B3886" w:rsidP="005B3886">
      <w:pPr>
        <w:pStyle w:val="Akapitzlist"/>
        <w:ind w:left="0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10. Państwa dane osobowe nie będą przetwarzane w sposób zautomatyzowany, w tym również         w formie profilowania.</w:t>
      </w:r>
    </w:p>
    <w:p w:rsidR="005B3886" w:rsidRDefault="005B3886" w:rsidP="005B3886">
      <w:pPr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pStyle w:val="Akapitzlist"/>
        <w:ind w:left="4260"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podpisy osób reprezentujących podmiot</w:t>
      </w:r>
    </w:p>
    <w:p w:rsidR="005B3886" w:rsidRDefault="005B3886" w:rsidP="005B3886">
      <w:pPr>
        <w:pStyle w:val="Akapitzlist"/>
        <w:jc w:val="both"/>
        <w:rPr>
          <w:rFonts w:ascii="Times New Roman" w:hAnsi="Times New Roman"/>
        </w:rPr>
      </w:pPr>
    </w:p>
    <w:p w:rsidR="005B3886" w:rsidRDefault="005B3886" w:rsidP="005B388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3886" w:rsidRDefault="005B3886" w:rsidP="005B3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886" w:rsidRDefault="005B3886" w:rsidP="005B3886"/>
    <w:p w:rsidR="005B3886" w:rsidRDefault="005B3886" w:rsidP="005B3886"/>
    <w:p w:rsidR="005B3886" w:rsidRDefault="005B3886" w:rsidP="005B388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1447" w:rsidRDefault="00BE1447">
      <w:bookmarkStart w:id="1" w:name="_GoBack"/>
      <w:bookmarkEnd w:id="1"/>
    </w:p>
    <w:sectPr w:rsidR="00BE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03729"/>
    <w:multiLevelType w:val="hybridMultilevel"/>
    <w:tmpl w:val="BE7AF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155"/>
    <w:multiLevelType w:val="hybridMultilevel"/>
    <w:tmpl w:val="C3F4E1F0"/>
    <w:lvl w:ilvl="0" w:tplc="35348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13BF"/>
    <w:multiLevelType w:val="hybridMultilevel"/>
    <w:tmpl w:val="5FD845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B84"/>
    <w:multiLevelType w:val="hybridMultilevel"/>
    <w:tmpl w:val="9F422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47528"/>
    <w:multiLevelType w:val="hybridMultilevel"/>
    <w:tmpl w:val="B19651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43C"/>
    <w:rsid w:val="005B3886"/>
    <w:rsid w:val="0078643C"/>
    <w:rsid w:val="00A10B8E"/>
    <w:rsid w:val="00BE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205A-1E07-4EF0-A400-4E2A8765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Arial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3886"/>
    <w:pPr>
      <w:widowControl/>
      <w:autoSpaceDN/>
      <w:spacing w:after="160" w:line="25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3886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5B3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ca.prawny@grodkow.pl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Knap_Barbara</dc:creator>
  <cp:keywords/>
  <dc:description/>
  <cp:lastModifiedBy>Knap_Barbara</cp:lastModifiedBy>
  <cp:revision>3</cp:revision>
  <dcterms:created xsi:type="dcterms:W3CDTF">2022-01-31T11:28:00Z</dcterms:created>
  <dcterms:modified xsi:type="dcterms:W3CDTF">2022-01-31T11:28:00Z</dcterms:modified>
</cp:coreProperties>
</file>